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DF4" w:rsidRDefault="003338ED" w:rsidP="00F26EC4">
      <w:pPr>
        <w:pStyle w:val="2"/>
        <w:spacing w:before="0" w:beforeAutospacing="0" w:after="0" w:afterAutospacing="0" w:line="276" w:lineRule="auto"/>
        <w:divId w:val="990673867"/>
        <w:rPr>
          <w:rFonts w:eastAsia="Times New Roman"/>
        </w:rPr>
      </w:pPr>
      <w:r>
        <w:rPr>
          <w:rFonts w:eastAsia="Times New Roman"/>
        </w:rPr>
        <w:t>Апелляция ГИА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355"/>
      </w:tblGrid>
      <w:tr w:rsidR="00041DF4">
        <w:trPr>
          <w:divId w:val="990673867"/>
        </w:trPr>
        <w:tc>
          <w:tcPr>
            <w:tcW w:w="0" w:type="auto"/>
            <w:vAlign w:val="center"/>
            <w:hideMark/>
          </w:tcPr>
          <w:p w:rsidR="00041DF4" w:rsidRDefault="00041DF4" w:rsidP="00F26EC4">
            <w:pPr>
              <w:pStyle w:val="authorabout"/>
              <w:spacing w:before="0" w:beforeAutospacing="0" w:after="0" w:afterAutospacing="0" w:line="360" w:lineRule="auto"/>
              <w:jc w:val="both"/>
            </w:pPr>
          </w:p>
        </w:tc>
      </w:tr>
    </w:tbl>
    <w:p w:rsidR="00041DF4" w:rsidRDefault="003338ED" w:rsidP="00F26EC4">
      <w:pPr>
        <w:pStyle w:val="a3"/>
        <w:spacing w:before="0" w:beforeAutospacing="0" w:after="0" w:afterAutospacing="0" w:line="360" w:lineRule="auto"/>
        <w:ind w:firstLine="360"/>
        <w:jc w:val="both"/>
        <w:divId w:val="1192886640"/>
      </w:pPr>
      <w:r>
        <w:t>Конфликтная комиссия не рассматривает апелляции, которые связаны с содержанием и структурой заданий ГИА, оцениванием заданий с кратким ответом. Однако есть две ситуации, когда выпускник вправе подать апелляцию:</w:t>
      </w:r>
    </w:p>
    <w:p w:rsidR="00041DF4" w:rsidRDefault="00802C6B" w:rsidP="00F26EC4">
      <w:pPr>
        <w:numPr>
          <w:ilvl w:val="0"/>
          <w:numId w:val="1"/>
        </w:numPr>
        <w:spacing w:line="360" w:lineRule="auto"/>
        <w:jc w:val="both"/>
        <w:divId w:val="1192886640"/>
        <w:rPr>
          <w:rFonts w:eastAsia="Times New Roman"/>
        </w:rPr>
      </w:pPr>
      <w:hyperlink r:id="rId5" w:anchor="/document/86/467192/dfasqrufg4/" w:history="1">
        <w:r w:rsidR="003338ED">
          <w:rPr>
            <w:rStyle w:val="a4"/>
            <w:rFonts w:eastAsia="Times New Roman"/>
          </w:rPr>
          <w:t>если считает, что во время экзамена был нарушен порядок его проведения</w:t>
        </w:r>
      </w:hyperlink>
      <w:r w:rsidR="003338ED">
        <w:rPr>
          <w:rFonts w:eastAsia="Times New Roman"/>
        </w:rPr>
        <w:t>;</w:t>
      </w:r>
    </w:p>
    <w:p w:rsidR="00F26EC4" w:rsidRDefault="00802C6B" w:rsidP="00F26EC4">
      <w:pPr>
        <w:numPr>
          <w:ilvl w:val="0"/>
          <w:numId w:val="1"/>
        </w:numPr>
        <w:spacing w:line="360" w:lineRule="auto"/>
        <w:ind w:right="3"/>
        <w:jc w:val="both"/>
        <w:divId w:val="1192886640"/>
        <w:rPr>
          <w:rFonts w:eastAsia="Times New Roman"/>
        </w:rPr>
      </w:pPr>
      <w:hyperlink r:id="rId6" w:anchor="/document/86/467192/dfaszfo0w9/" w:history="1">
        <w:r w:rsidR="003338ED">
          <w:rPr>
            <w:rStyle w:val="a4"/>
            <w:rFonts w:eastAsia="Times New Roman"/>
          </w:rPr>
          <w:t>если не согласен с выставленными баллами</w:t>
        </w:r>
      </w:hyperlink>
      <w:r w:rsidR="003338ED">
        <w:rPr>
          <w:rFonts w:eastAsia="Times New Roman"/>
        </w:rPr>
        <w:t>.</w:t>
      </w:r>
    </w:p>
    <w:p w:rsidR="00F26EC4" w:rsidRDefault="00F26EC4" w:rsidP="00F26EC4">
      <w:pPr>
        <w:spacing w:line="360" w:lineRule="auto"/>
        <w:ind w:left="360" w:right="3"/>
        <w:jc w:val="both"/>
        <w:divId w:val="1192886640"/>
        <w:rPr>
          <w:rFonts w:eastAsia="Times New Roman"/>
          <w:b/>
          <w:bCs/>
          <w:color w:val="222222"/>
        </w:rPr>
      </w:pPr>
      <w:r w:rsidRPr="00F26EC4">
        <w:rPr>
          <w:rFonts w:eastAsia="Times New Roman"/>
          <w:b/>
          <w:bCs/>
          <w:color w:val="222222"/>
        </w:rPr>
        <w:br/>
        <w:t>Апелляция о нарушении установленного порядка ГИА. </w:t>
      </w:r>
    </w:p>
    <w:p w:rsidR="00F26EC4" w:rsidRPr="00F26EC4" w:rsidRDefault="00F26EC4" w:rsidP="00F26EC4">
      <w:pPr>
        <w:spacing w:line="360" w:lineRule="auto"/>
        <w:ind w:right="3" w:firstLine="360"/>
        <w:jc w:val="both"/>
        <w:divId w:val="1192886640"/>
        <w:rPr>
          <w:rFonts w:eastAsia="Times New Roman"/>
        </w:rPr>
      </w:pPr>
      <w:r w:rsidRPr="00F26EC4">
        <w:rPr>
          <w:rFonts w:eastAsia="Times New Roman"/>
          <w:color w:val="222222"/>
        </w:rPr>
        <w:t>Такую апелляцию выпускник подает в день, когда проводится экзамен по предмету (</w:t>
      </w:r>
      <w:hyperlink r:id="rId7" w:anchor="/document/99/1301373572/XA00M7C2MC/" w:tgtFrame="_self" w:history="1">
        <w:r w:rsidRPr="00F26EC4">
          <w:rPr>
            <w:rFonts w:eastAsia="Times New Roman"/>
            <w:color w:val="01745C"/>
          </w:rPr>
          <w:t>п. 87 Порядка ГИА-9</w:t>
        </w:r>
      </w:hyperlink>
      <w:r w:rsidRPr="00F26EC4">
        <w:rPr>
          <w:rFonts w:eastAsia="Times New Roman"/>
          <w:color w:val="222222"/>
        </w:rPr>
        <w:t>, </w:t>
      </w:r>
      <w:hyperlink r:id="rId8" w:anchor="/document/99/1301373571/XA00MHE2OC/" w:tgtFrame="_self" w:history="1">
        <w:r w:rsidRPr="00F26EC4">
          <w:rPr>
            <w:rFonts w:eastAsia="Times New Roman"/>
            <w:color w:val="01745C"/>
          </w:rPr>
          <w:t>п. 105 Порядка ГИА-11</w:t>
        </w:r>
      </w:hyperlink>
      <w:r w:rsidRPr="00F26EC4">
        <w:rPr>
          <w:rFonts w:eastAsia="Times New Roman"/>
          <w:color w:val="222222"/>
        </w:rPr>
        <w:t>). Выпускник должен подать апелляцию до того, как покинет пункт проведения экзамена (ППЭ). Иначе апелляцию не примут.</w:t>
      </w:r>
    </w:p>
    <w:p w:rsidR="00F26EC4" w:rsidRPr="00F26EC4" w:rsidRDefault="00F26EC4" w:rsidP="00F26EC4">
      <w:pPr>
        <w:spacing w:line="360" w:lineRule="auto"/>
        <w:ind w:firstLine="360"/>
        <w:jc w:val="both"/>
        <w:divId w:val="1192886640"/>
        <w:rPr>
          <w:rFonts w:eastAsia="Times New Roman"/>
          <w:color w:val="222222"/>
        </w:rPr>
      </w:pPr>
      <w:r w:rsidRPr="00F26EC4">
        <w:rPr>
          <w:rFonts w:eastAsia="Times New Roman"/>
          <w:color w:val="222222"/>
        </w:rPr>
        <w:t>Чтобы подать апелляцию, выпускник должен обратиться к члену государственной экзаменационной комиссии (ГЭК). Выпускнику выдадут форму, которую он заполняет в двух экземплярах. Член ГЭК заверит оба экземпляра, один передаст в конфликтную комиссию, другой – оставит выпускнику. Пример формы, которую заполняет участник ГИА-11, смотрите в </w:t>
      </w:r>
      <w:hyperlink r:id="rId9" w:anchor="/document/97/504034/dfasiuo0tb/" w:tgtFrame="_self" w:history="1">
        <w:r w:rsidRPr="00F26EC4">
          <w:rPr>
            <w:rFonts w:eastAsia="Times New Roman"/>
            <w:color w:val="01745C"/>
          </w:rPr>
          <w:t>приложении 3 к письму Рособрнадзора от 01.02.2023 № 04-31</w:t>
        </w:r>
      </w:hyperlink>
      <w:r w:rsidRPr="00F26EC4">
        <w:rPr>
          <w:rFonts w:eastAsia="Times New Roman"/>
          <w:color w:val="222222"/>
        </w:rPr>
        <w:t>. Для ППЭ, в которых будет проходить ГИА-9, формы обычно присылают из РЦОИ вместе с пакетом документов для экзамена.</w:t>
      </w:r>
    </w:p>
    <w:p w:rsidR="00F26EC4" w:rsidRPr="00F26EC4" w:rsidRDefault="00F26EC4" w:rsidP="00F26EC4">
      <w:pPr>
        <w:spacing w:line="360" w:lineRule="auto"/>
        <w:ind w:firstLine="360"/>
        <w:jc w:val="both"/>
        <w:divId w:val="1192886640"/>
        <w:rPr>
          <w:rFonts w:eastAsia="Times New Roman"/>
          <w:color w:val="222222"/>
        </w:rPr>
      </w:pPr>
      <w:r w:rsidRPr="00F26EC4">
        <w:rPr>
          <w:rFonts w:eastAsia="Times New Roman"/>
          <w:color w:val="222222"/>
        </w:rPr>
        <w:t>Когда член ГЭК получит апелляцию, он должен организовать проверку вместе со всеми специалистами ППЭ. Кроме тех, кто взаимодействовал с участником ГИА, который подал апелляцию. Результаты проверки оформляют в форме заключения. В тот же день апелляцию и заключение передают в конфликтную комиссию.</w:t>
      </w:r>
    </w:p>
    <w:p w:rsidR="00F26EC4" w:rsidRPr="00F26EC4" w:rsidRDefault="00F26EC4" w:rsidP="00F26EC4">
      <w:pPr>
        <w:spacing w:line="360" w:lineRule="auto"/>
        <w:ind w:firstLine="360"/>
        <w:jc w:val="both"/>
        <w:divId w:val="1192886640"/>
        <w:rPr>
          <w:rFonts w:eastAsia="Times New Roman"/>
          <w:color w:val="222222"/>
        </w:rPr>
      </w:pPr>
      <w:r w:rsidRPr="00F26EC4">
        <w:rPr>
          <w:rFonts w:eastAsia="Times New Roman"/>
          <w:color w:val="222222"/>
        </w:rPr>
        <w:t>Когда апелляция поступит в конфликтную комиссию, выпускника и его родителей проинформируют о сроке, в который комиссия рассмотрит апелляцию. Обычно апелляцию рассматривают за два рабочих дня с момента, когда документ поступил в конфликтную комиссию.</w:t>
      </w:r>
    </w:p>
    <w:p w:rsidR="00F26EC4" w:rsidRDefault="00F26EC4" w:rsidP="00F26EC4">
      <w:pPr>
        <w:spacing w:line="360" w:lineRule="auto"/>
        <w:jc w:val="both"/>
        <w:divId w:val="1192886640"/>
        <w:rPr>
          <w:rFonts w:eastAsia="Times New Roman"/>
          <w:color w:val="222222"/>
        </w:rPr>
      </w:pPr>
      <w:r w:rsidRPr="00F26EC4">
        <w:rPr>
          <w:rFonts w:ascii="Arial" w:eastAsia="Times New Roman" w:hAnsi="Arial" w:cs="Arial"/>
          <w:b/>
          <w:bCs/>
          <w:color w:val="222222"/>
          <w:sz w:val="21"/>
          <w:szCs w:val="21"/>
        </w:rPr>
        <w:br/>
      </w:r>
      <w:r w:rsidRPr="00F26EC4">
        <w:rPr>
          <w:rFonts w:eastAsia="Times New Roman"/>
          <w:b/>
          <w:bCs/>
          <w:color w:val="222222"/>
        </w:rPr>
        <w:t>Апелляция о несогласии с результатами ГИА.</w:t>
      </w:r>
      <w:r w:rsidRPr="00F26EC4">
        <w:rPr>
          <w:rFonts w:eastAsia="Times New Roman"/>
          <w:color w:val="222222"/>
        </w:rPr>
        <w:t> </w:t>
      </w:r>
    </w:p>
    <w:p w:rsidR="00F26EC4" w:rsidRPr="00F26EC4" w:rsidRDefault="00F26EC4" w:rsidP="00F26EC4">
      <w:pPr>
        <w:spacing w:line="360" w:lineRule="auto"/>
        <w:ind w:firstLine="708"/>
        <w:jc w:val="both"/>
        <w:divId w:val="1192886640"/>
        <w:rPr>
          <w:rFonts w:eastAsia="Times New Roman"/>
          <w:color w:val="222222"/>
        </w:rPr>
      </w:pPr>
      <w:r w:rsidRPr="00F26EC4">
        <w:rPr>
          <w:rFonts w:eastAsia="Times New Roman"/>
          <w:color w:val="222222"/>
        </w:rPr>
        <w:t>Подать такую апелляцию можно в течение двух рабочих дней с момента объявления результатов. Выпускник подает апелляцию о несогласии с результатами ГИА в трех случаях. Первый – если считает, что машина неверно обработала результаты части, где предусматривается краткий ответ. Второй – если эксперты неверно проверили и оценили развернутые ответы.</w:t>
      </w:r>
    </w:p>
    <w:p w:rsidR="00F26EC4" w:rsidRPr="00F26EC4" w:rsidRDefault="00F26EC4" w:rsidP="00F26EC4">
      <w:pPr>
        <w:spacing w:line="360" w:lineRule="auto"/>
        <w:ind w:firstLine="708"/>
        <w:jc w:val="both"/>
        <w:divId w:val="1192886640"/>
        <w:rPr>
          <w:rFonts w:eastAsia="Times New Roman"/>
          <w:color w:val="222222"/>
        </w:rPr>
      </w:pPr>
      <w:r w:rsidRPr="00F26EC4">
        <w:rPr>
          <w:rFonts w:eastAsia="Times New Roman"/>
          <w:color w:val="222222"/>
        </w:rPr>
        <w:lastRenderedPageBreak/>
        <w:t>Во всех трех случаях апелляцию выпускник подает в школу, которая допустила его к ГИА, или напрямую в конфликтную комиссию. Форму апелляции, которую должен заполнить выпускник, обычно публикуют на сайтах региональных центров обработки информации (РЦОИ). Апелляцию выпускник составляет в двух экземплярах, один из которых остается у него.</w:t>
      </w:r>
    </w:p>
    <w:p w:rsidR="00F26EC4" w:rsidRPr="00F26EC4" w:rsidRDefault="00F26EC4" w:rsidP="00F26EC4">
      <w:pPr>
        <w:spacing w:line="360" w:lineRule="auto"/>
        <w:ind w:firstLine="708"/>
        <w:jc w:val="both"/>
        <w:divId w:val="1192886640"/>
        <w:rPr>
          <w:rFonts w:eastAsia="Times New Roman"/>
          <w:color w:val="222222"/>
        </w:rPr>
      </w:pPr>
      <w:r w:rsidRPr="00F26EC4">
        <w:rPr>
          <w:rFonts w:eastAsia="Times New Roman"/>
          <w:color w:val="222222"/>
        </w:rPr>
        <w:t>При этом во многих регионах в последние годы перешли на «бесконтактные» апелляции: с помощью режима видео-конференц-связи, чат-режима. При этом такое рассмотрение апелляций не должно нарушать требования законодательства в области защиты персональных данных.</w:t>
      </w:r>
    </w:p>
    <w:p w:rsidR="00F26EC4" w:rsidRPr="00F26EC4" w:rsidRDefault="00F26EC4" w:rsidP="00F26EC4">
      <w:pPr>
        <w:spacing w:after="150"/>
        <w:jc w:val="center"/>
        <w:divId w:val="1192886640"/>
        <w:rPr>
          <w:rFonts w:ascii="Arial" w:eastAsia="Times New Roman" w:hAnsi="Arial" w:cs="Arial"/>
          <w:color w:val="222222"/>
          <w:sz w:val="21"/>
          <w:szCs w:val="21"/>
        </w:rPr>
      </w:pPr>
      <w:r w:rsidRPr="00F26EC4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10" w:anchor="/document/118/67167/" w:tgtFrame="_self" w:history="1">
        <w:r w:rsidRPr="00F26EC4">
          <w:rPr>
            <w:rFonts w:ascii="Arial" w:eastAsia="Times New Roman" w:hAnsi="Arial" w:cs="Arial"/>
            <w:b/>
            <w:bCs/>
            <w:color w:val="0047B3"/>
            <w:sz w:val="21"/>
            <w:szCs w:val="21"/>
          </w:rPr>
          <w:t>Апелляция о несогласии с выставленными баллами</w:t>
        </w:r>
      </w:hyperlink>
    </w:p>
    <w:p w:rsidR="00F26EC4" w:rsidRPr="00F26EC4" w:rsidRDefault="00F26EC4" w:rsidP="00F26EC4">
      <w:pPr>
        <w:divId w:val="1192886640"/>
        <w:rPr>
          <w:rFonts w:eastAsia="Times New Roman"/>
        </w:rPr>
      </w:pPr>
      <w:r w:rsidRPr="00F26EC4">
        <w:rPr>
          <w:rFonts w:ascii="Arial" w:eastAsia="Times New Roman" w:hAnsi="Arial" w:cs="Arial"/>
          <w:noProof/>
          <w:color w:val="0047B3"/>
          <w:sz w:val="21"/>
          <w:szCs w:val="21"/>
        </w:rPr>
        <w:drawing>
          <wp:inline distT="0" distB="0" distL="0" distR="0" wp14:anchorId="0DB2E1D6" wp14:editId="15B73CF8">
            <wp:extent cx="2943225" cy="4200525"/>
            <wp:effectExtent l="0" t="0" r="9525" b="9525"/>
            <wp:docPr id="5" name="-33980834" descr="https://1zavuch.ru/system/content/image/247/1/-33980834/">
              <a:hlinkClick xmlns:a="http://schemas.openxmlformats.org/drawingml/2006/main" r:id="rId11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3980834" descr="https://1zavuch.ru/system/content/image/247/1/-33980834/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EC4" w:rsidRPr="00F26EC4" w:rsidRDefault="00F26EC4" w:rsidP="00F26EC4">
      <w:pPr>
        <w:shd w:val="clear" w:color="auto" w:fill="F5F6FA"/>
        <w:outlineLvl w:val="2"/>
        <w:divId w:val="1192886640"/>
        <w:rPr>
          <w:rFonts w:ascii="Arial" w:eastAsia="Times New Roman" w:hAnsi="Arial" w:cs="Arial"/>
          <w:b/>
          <w:bCs/>
          <w:caps/>
          <w:color w:val="ED3545"/>
          <w:spacing w:val="17"/>
          <w:sz w:val="21"/>
          <w:szCs w:val="21"/>
        </w:rPr>
      </w:pPr>
      <w:r w:rsidRPr="00F26EC4">
        <w:rPr>
          <w:rFonts w:ascii="Arial" w:eastAsia="Times New Roman" w:hAnsi="Arial" w:cs="Arial"/>
          <w:b/>
          <w:bCs/>
          <w:caps/>
          <w:color w:val="ED3545"/>
          <w:spacing w:val="17"/>
          <w:sz w:val="21"/>
          <w:szCs w:val="21"/>
        </w:rPr>
        <w:t>ВНИМАНИЕ</w:t>
      </w:r>
    </w:p>
    <w:p w:rsidR="00F26EC4" w:rsidRPr="00F26EC4" w:rsidRDefault="00F26EC4" w:rsidP="00F26EC4">
      <w:pPr>
        <w:shd w:val="clear" w:color="auto" w:fill="F5F6FA"/>
        <w:spacing w:before="100" w:beforeAutospacing="1" w:after="180" w:line="420" w:lineRule="atLeast"/>
        <w:divId w:val="1192886640"/>
        <w:rPr>
          <w:rFonts w:ascii="Arial" w:eastAsia="Times New Roman" w:hAnsi="Arial" w:cs="Arial"/>
          <w:b/>
          <w:bCs/>
          <w:color w:val="780C15"/>
          <w:sz w:val="27"/>
          <w:szCs w:val="27"/>
        </w:rPr>
      </w:pPr>
      <w:r w:rsidRPr="00F26EC4">
        <w:rPr>
          <w:rFonts w:ascii="Arial" w:eastAsia="Times New Roman" w:hAnsi="Arial" w:cs="Arial"/>
          <w:b/>
          <w:bCs/>
          <w:color w:val="780C15"/>
          <w:sz w:val="27"/>
          <w:szCs w:val="27"/>
        </w:rPr>
        <w:t>Участник экзамена вправе отозвать апелляцию</w:t>
      </w:r>
    </w:p>
    <w:p w:rsidR="00F26EC4" w:rsidRPr="00F26EC4" w:rsidRDefault="00F26EC4" w:rsidP="00F26EC4">
      <w:pPr>
        <w:shd w:val="clear" w:color="auto" w:fill="F5F6FA"/>
        <w:spacing w:line="360" w:lineRule="auto"/>
        <w:ind w:firstLine="708"/>
        <w:jc w:val="both"/>
        <w:divId w:val="1192886640"/>
        <w:rPr>
          <w:rFonts w:eastAsia="Times New Roman"/>
          <w:color w:val="222222"/>
        </w:rPr>
      </w:pPr>
      <w:r w:rsidRPr="00F26EC4">
        <w:rPr>
          <w:rFonts w:eastAsia="Times New Roman"/>
          <w:color w:val="222222"/>
        </w:rPr>
        <w:t>Отозвать апелляцию о несогласии с выставленными баллами можно в течение одного рабочего дня, который следует за днем подачи, но не позднее дня заседания конфликтной комиссии.</w:t>
      </w:r>
    </w:p>
    <w:p w:rsidR="00F26EC4" w:rsidRPr="00F26EC4" w:rsidRDefault="00F26EC4" w:rsidP="00F26EC4">
      <w:pPr>
        <w:spacing w:line="360" w:lineRule="auto"/>
        <w:ind w:firstLine="708"/>
        <w:jc w:val="both"/>
        <w:divId w:val="1192886640"/>
        <w:rPr>
          <w:rFonts w:eastAsia="Times New Roman"/>
          <w:color w:val="222222"/>
        </w:rPr>
      </w:pPr>
      <w:r w:rsidRPr="00F26EC4">
        <w:rPr>
          <w:rFonts w:eastAsia="Times New Roman"/>
          <w:color w:val="222222"/>
        </w:rPr>
        <w:t xml:space="preserve">Если выпускник подает апелляцию в школу, руководитель школы передает ее в конфликтную комиссию в течение одного рабочего дня. Конфликтная комиссия информирует выпускника о времени и месте рассмотрения апелляции не позже чем за один </w:t>
      </w:r>
      <w:r w:rsidRPr="00F26EC4">
        <w:rPr>
          <w:rFonts w:eastAsia="Times New Roman"/>
          <w:color w:val="222222"/>
        </w:rPr>
        <w:lastRenderedPageBreak/>
        <w:t>рабочий день до даты рассмотрения. Конфликтная комиссия рассматривает апелляцию в течение четырех рабочих дней после ее поступления.</w:t>
      </w:r>
    </w:p>
    <w:p w:rsidR="00041DF4" w:rsidRPr="0059171C" w:rsidRDefault="00041DF4" w:rsidP="0059171C">
      <w:pPr>
        <w:divId w:val="1192886640"/>
        <w:rPr>
          <w:rFonts w:eastAsia="Times New Roman"/>
        </w:rPr>
      </w:pPr>
    </w:p>
    <w:p w:rsidR="00041DF4" w:rsidRDefault="003338ED">
      <w:pPr>
        <w:spacing w:line="276" w:lineRule="auto"/>
        <w:divId w:val="1192886640"/>
        <w:rPr>
          <w:rFonts w:eastAsia="Times New Roman"/>
        </w:rPr>
      </w:pPr>
      <w:r>
        <w:rPr>
          <w:rFonts w:eastAsia="Times New Roman"/>
          <w:noProof/>
          <w:color w:val="0000FF"/>
        </w:rPr>
        <w:drawing>
          <wp:inline distT="0" distB="0" distL="0" distR="0">
            <wp:extent cx="6086722" cy="7553325"/>
            <wp:effectExtent l="0" t="0" r="9525" b="0"/>
            <wp:docPr id="1" name="-39865290" descr="https://1zavuch.ru/system/content/image/247/1/-39865290/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9865290" descr="https://1zavuch.ru/system/content/image/247/1/-39865290/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927" cy="756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DF4" w:rsidRDefault="003338ED">
      <w:pPr>
        <w:spacing w:line="276" w:lineRule="auto"/>
        <w:divId w:val="1192886640"/>
        <w:rPr>
          <w:rFonts w:eastAsia="Times New Roman"/>
        </w:rPr>
      </w:pPr>
      <w:r>
        <w:rPr>
          <w:rFonts w:eastAsia="Times New Roman"/>
          <w:noProof/>
          <w:color w:val="0000FF"/>
        </w:rPr>
        <w:lastRenderedPageBreak/>
        <w:drawing>
          <wp:inline distT="0" distB="0" distL="0" distR="0">
            <wp:extent cx="5867400" cy="7281157"/>
            <wp:effectExtent l="0" t="0" r="0" b="0"/>
            <wp:docPr id="2" name="-39865291" descr="https://1zavuch.ru/system/content/image/247/1/-39865291/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9865291" descr="https://1zavuch.ru/system/content/image/247/1/-39865291/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506" cy="729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8ED" w:rsidRPr="00C817EF" w:rsidRDefault="003338ED" w:rsidP="00C817EF">
      <w:pPr>
        <w:pStyle w:val="a3"/>
        <w:spacing w:before="0" w:beforeAutospacing="0" w:after="0" w:afterAutospacing="0" w:line="360" w:lineRule="auto"/>
        <w:ind w:right="3" w:firstLine="708"/>
        <w:jc w:val="both"/>
        <w:divId w:val="1192886640"/>
      </w:pPr>
      <w:bookmarkStart w:id="0" w:name="_GoBack"/>
      <w:bookmarkEnd w:id="0"/>
    </w:p>
    <w:sectPr w:rsidR="003338ED" w:rsidRPr="00C81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30D9D"/>
    <w:multiLevelType w:val="multilevel"/>
    <w:tmpl w:val="FC12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C4"/>
    <w:rsid w:val="00041DF4"/>
    <w:rsid w:val="002E7165"/>
    <w:rsid w:val="003338ED"/>
    <w:rsid w:val="0059171C"/>
    <w:rsid w:val="00802C6B"/>
    <w:rsid w:val="00C817EF"/>
    <w:rsid w:val="00F2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2389E-9C28-45C1-B784-4A791BC9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uthorabout">
    <w:name w:val="author__about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incut-v4title">
    <w:name w:val="incut-v4__title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673867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86640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28785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system/content/attachment/1/86/-463445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s://1zavuch.ru/system/content/image/247/1/-3986529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#/document/118/67167/" TargetMode="External"/><Relationship Id="rId5" Type="http://schemas.openxmlformats.org/officeDocument/2006/relationships/hyperlink" Target="https://1zavuch.ru/" TargetMode="External"/><Relationship Id="rId15" Type="http://schemas.openxmlformats.org/officeDocument/2006/relationships/hyperlink" Target="https://1zavuch.ru/system/content/attachment/1/86/-463449/" TargetMode="External"/><Relationship Id="rId10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image" Target="https://1zavuch.ru/system/content/image/247/1/-398652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2024-02-06T07:26:00Z</dcterms:created>
  <dcterms:modified xsi:type="dcterms:W3CDTF">2024-02-06T07:34:00Z</dcterms:modified>
</cp:coreProperties>
</file>